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6CA4" w14:textId="22F4651C" w:rsidR="00881B5F" w:rsidRPr="00AC7258" w:rsidRDefault="000258A8" w:rsidP="000258A8">
      <w:pPr>
        <w:pStyle w:val="NoSpacing"/>
        <w:jc w:val="center"/>
        <w:rPr>
          <w:sz w:val="28"/>
          <w:szCs w:val="28"/>
        </w:rPr>
      </w:pPr>
      <w:r w:rsidRPr="00AC7258">
        <w:rPr>
          <w:sz w:val="28"/>
          <w:szCs w:val="28"/>
        </w:rPr>
        <w:t>TOWN OF MOORE</w:t>
      </w:r>
    </w:p>
    <w:p w14:paraId="3CF0F318" w14:textId="3E304761" w:rsidR="000258A8" w:rsidRPr="00AC7258" w:rsidRDefault="00606A61" w:rsidP="000258A8">
      <w:pPr>
        <w:pStyle w:val="NoSpacing"/>
        <w:jc w:val="center"/>
        <w:rPr>
          <w:b/>
          <w:color w:val="FF0000"/>
          <w:sz w:val="28"/>
          <w:szCs w:val="28"/>
        </w:rPr>
      </w:pPr>
      <w:r>
        <w:rPr>
          <w:b/>
          <w:color w:val="FF0000"/>
          <w:sz w:val="28"/>
          <w:szCs w:val="28"/>
        </w:rPr>
        <w:t>Wednesday January 8</w:t>
      </w:r>
      <w:r w:rsidRPr="00606A61">
        <w:rPr>
          <w:b/>
          <w:color w:val="FF0000"/>
          <w:sz w:val="28"/>
          <w:szCs w:val="28"/>
          <w:vertAlign w:val="superscript"/>
        </w:rPr>
        <w:t>th</w:t>
      </w:r>
      <w:r w:rsidR="0040675A">
        <w:rPr>
          <w:b/>
          <w:color w:val="FF0000"/>
          <w:sz w:val="28"/>
          <w:szCs w:val="28"/>
        </w:rPr>
        <w:t>, 2025</w:t>
      </w:r>
    </w:p>
    <w:p w14:paraId="76F55FB9" w14:textId="1139BA0C" w:rsidR="00B04D31" w:rsidRPr="00AC7258" w:rsidRDefault="00B703FC" w:rsidP="000258A8">
      <w:pPr>
        <w:pStyle w:val="NoSpacing"/>
        <w:jc w:val="center"/>
        <w:rPr>
          <w:sz w:val="28"/>
          <w:szCs w:val="28"/>
        </w:rPr>
      </w:pPr>
      <w:r w:rsidRPr="00AC7258">
        <w:rPr>
          <w:sz w:val="28"/>
          <w:szCs w:val="28"/>
        </w:rPr>
        <w:t>7:</w:t>
      </w:r>
      <w:r w:rsidR="00E1248E" w:rsidRPr="00AC7258">
        <w:rPr>
          <w:sz w:val="28"/>
          <w:szCs w:val="28"/>
        </w:rPr>
        <w:t>00</w:t>
      </w:r>
      <w:r w:rsidR="00323EEA" w:rsidRPr="00AC7258">
        <w:rPr>
          <w:sz w:val="28"/>
          <w:szCs w:val="28"/>
        </w:rPr>
        <w:t xml:space="preserve"> p.m.</w:t>
      </w:r>
      <w:r w:rsidR="000258A8" w:rsidRPr="00AC7258">
        <w:rPr>
          <w:sz w:val="28"/>
          <w:szCs w:val="28"/>
        </w:rPr>
        <w:t xml:space="preserve"> </w:t>
      </w:r>
      <w:r w:rsidR="00B04D31" w:rsidRPr="00AC7258">
        <w:rPr>
          <w:sz w:val="28"/>
          <w:szCs w:val="28"/>
        </w:rPr>
        <w:t>Regular Council Meeting</w:t>
      </w:r>
    </w:p>
    <w:p w14:paraId="63853A91" w14:textId="24D0BD28" w:rsidR="000258A8" w:rsidRPr="00AC7258" w:rsidRDefault="000258A8" w:rsidP="000258A8">
      <w:pPr>
        <w:pStyle w:val="NoSpacing"/>
        <w:jc w:val="center"/>
        <w:rPr>
          <w:sz w:val="28"/>
          <w:szCs w:val="28"/>
        </w:rPr>
      </w:pPr>
      <w:r w:rsidRPr="00AC7258">
        <w:rPr>
          <w:sz w:val="28"/>
          <w:szCs w:val="28"/>
        </w:rPr>
        <w:t>Moore Town Office</w:t>
      </w:r>
    </w:p>
    <w:p w14:paraId="58C533A2" w14:textId="205ABD92" w:rsidR="00A906EE" w:rsidRDefault="00A906EE" w:rsidP="000258A8">
      <w:pPr>
        <w:pStyle w:val="NoSpacing"/>
        <w:jc w:val="center"/>
        <w:rPr>
          <w:sz w:val="28"/>
          <w:szCs w:val="28"/>
        </w:rPr>
      </w:pPr>
    </w:p>
    <w:p w14:paraId="6C080380" w14:textId="77777777" w:rsidR="005D66C6" w:rsidRDefault="005D66C6" w:rsidP="000258A8">
      <w:pPr>
        <w:pStyle w:val="NoSpacing"/>
        <w:jc w:val="center"/>
        <w:rPr>
          <w:sz w:val="28"/>
          <w:szCs w:val="28"/>
        </w:rPr>
      </w:pPr>
    </w:p>
    <w:p w14:paraId="351708C2" w14:textId="77777777" w:rsidR="005D66C6" w:rsidRDefault="005D66C6" w:rsidP="000258A8">
      <w:pPr>
        <w:pStyle w:val="NoSpacing"/>
        <w:jc w:val="center"/>
        <w:rPr>
          <w:sz w:val="28"/>
          <w:szCs w:val="28"/>
        </w:rPr>
      </w:pPr>
    </w:p>
    <w:p w14:paraId="5F820E34" w14:textId="555CF769" w:rsidR="000258A8" w:rsidRDefault="000258A8" w:rsidP="000258A8">
      <w:pPr>
        <w:pStyle w:val="NoSpacing"/>
        <w:rPr>
          <w:sz w:val="24"/>
          <w:szCs w:val="24"/>
        </w:rPr>
      </w:pPr>
      <w:r w:rsidRPr="008B54A8">
        <w:rPr>
          <w:color w:val="4472C4" w:themeColor="accent1"/>
          <w:sz w:val="24"/>
          <w:szCs w:val="24"/>
          <w:u w:val="single"/>
        </w:rPr>
        <w:t xml:space="preserve">Call </w:t>
      </w:r>
      <w:r w:rsidR="008B54A8">
        <w:rPr>
          <w:color w:val="4472C4" w:themeColor="accent1"/>
          <w:sz w:val="24"/>
          <w:szCs w:val="24"/>
          <w:u w:val="single"/>
        </w:rPr>
        <w:t>t</w:t>
      </w:r>
      <w:r w:rsidRPr="008B54A8">
        <w:rPr>
          <w:color w:val="4472C4" w:themeColor="accent1"/>
          <w:sz w:val="24"/>
          <w:szCs w:val="24"/>
          <w:u w:val="single"/>
        </w:rPr>
        <w:t>o Order</w:t>
      </w:r>
      <w:r w:rsidRPr="00572F82">
        <w:rPr>
          <w:sz w:val="24"/>
          <w:szCs w:val="24"/>
        </w:rPr>
        <w:t xml:space="preserve">:  </w:t>
      </w:r>
      <w:r w:rsidR="007371A4">
        <w:rPr>
          <w:sz w:val="24"/>
          <w:szCs w:val="24"/>
        </w:rPr>
        <w:t>7</w:t>
      </w:r>
      <w:r w:rsidR="00127D43">
        <w:rPr>
          <w:sz w:val="24"/>
          <w:szCs w:val="24"/>
        </w:rPr>
        <w:t>:00pm</w:t>
      </w:r>
    </w:p>
    <w:p w14:paraId="3AEF9B3C" w14:textId="23EB99FB" w:rsidR="00B703FC" w:rsidRDefault="009B5CA2" w:rsidP="000258A8">
      <w:pPr>
        <w:pStyle w:val="NoSpacing"/>
        <w:rPr>
          <w:sz w:val="24"/>
          <w:szCs w:val="24"/>
        </w:rPr>
      </w:pPr>
      <w:r>
        <w:rPr>
          <w:sz w:val="24"/>
          <w:szCs w:val="24"/>
        </w:rPr>
        <w:t>PLEDGE OF ALLEGIANCE</w:t>
      </w:r>
    </w:p>
    <w:p w14:paraId="3572687B" w14:textId="49A4D8E4" w:rsidR="009B5CA2" w:rsidRDefault="00BA4D97" w:rsidP="009E663C">
      <w:pPr>
        <w:pStyle w:val="NoSpacing"/>
        <w:rPr>
          <w:sz w:val="24"/>
          <w:szCs w:val="24"/>
        </w:rPr>
      </w:pPr>
      <w:r w:rsidRPr="009B5CA2">
        <w:rPr>
          <w:color w:val="4472C4" w:themeColor="accent1"/>
          <w:sz w:val="24"/>
          <w:szCs w:val="24"/>
          <w:u w:val="single"/>
        </w:rPr>
        <w:t>Minutes</w:t>
      </w:r>
      <w:r w:rsidRPr="00572F82">
        <w:rPr>
          <w:sz w:val="24"/>
          <w:szCs w:val="24"/>
        </w:rPr>
        <w:t>:</w:t>
      </w:r>
      <w:r>
        <w:rPr>
          <w:sz w:val="24"/>
          <w:szCs w:val="24"/>
        </w:rPr>
        <w:t xml:space="preserve"> </w:t>
      </w:r>
      <w:r w:rsidR="00606A61">
        <w:rPr>
          <w:sz w:val="24"/>
          <w:szCs w:val="24"/>
        </w:rPr>
        <w:t>Dec 5</w:t>
      </w:r>
      <w:r w:rsidR="00606A61" w:rsidRPr="00606A61">
        <w:rPr>
          <w:sz w:val="24"/>
          <w:szCs w:val="24"/>
          <w:vertAlign w:val="superscript"/>
        </w:rPr>
        <w:t>th</w:t>
      </w:r>
      <w:r w:rsidR="0053001C">
        <w:rPr>
          <w:sz w:val="24"/>
          <w:szCs w:val="24"/>
        </w:rPr>
        <w:t>,</w:t>
      </w:r>
      <w:r w:rsidR="0047380A">
        <w:rPr>
          <w:sz w:val="24"/>
          <w:szCs w:val="24"/>
        </w:rPr>
        <w:t xml:space="preserve"> 2024</w:t>
      </w:r>
      <w:r w:rsidR="00465086">
        <w:rPr>
          <w:sz w:val="24"/>
          <w:szCs w:val="24"/>
        </w:rPr>
        <w:t>,</w:t>
      </w:r>
      <w:r w:rsidR="009E663C">
        <w:rPr>
          <w:sz w:val="24"/>
          <w:szCs w:val="24"/>
        </w:rPr>
        <w:t xml:space="preserve"> Regular Council Meeting</w:t>
      </w:r>
      <w:r w:rsidR="00127D43">
        <w:rPr>
          <w:sz w:val="24"/>
          <w:szCs w:val="24"/>
        </w:rPr>
        <w:t xml:space="preserve"> Minutes</w:t>
      </w:r>
      <w:r w:rsidR="009B5CA2">
        <w:rPr>
          <w:sz w:val="24"/>
          <w:szCs w:val="24"/>
        </w:rPr>
        <w:t xml:space="preserve"> Agenda</w:t>
      </w:r>
    </w:p>
    <w:p w14:paraId="1BCA6465" w14:textId="75C7A5D8" w:rsidR="009B5CA2" w:rsidRPr="0029051F" w:rsidRDefault="009B5CA2" w:rsidP="009E663C">
      <w:pPr>
        <w:pStyle w:val="NoSpacing"/>
        <w:rPr>
          <w:sz w:val="24"/>
          <w:szCs w:val="24"/>
        </w:rPr>
      </w:pPr>
      <w:r w:rsidRPr="009B5CA2">
        <w:rPr>
          <w:color w:val="4472C4" w:themeColor="accent1"/>
          <w:sz w:val="24"/>
          <w:szCs w:val="24"/>
          <w:u w:val="single"/>
        </w:rPr>
        <w:t>Correspondence:</w:t>
      </w:r>
      <w:r w:rsidR="00E52A54">
        <w:rPr>
          <w:color w:val="4472C4" w:themeColor="accent1"/>
          <w:sz w:val="24"/>
          <w:szCs w:val="24"/>
          <w:u w:val="single"/>
        </w:rPr>
        <w:t xml:space="preserve"> </w:t>
      </w:r>
    </w:p>
    <w:p w14:paraId="5C1A7FD5" w14:textId="73911491" w:rsidR="009B5CA2" w:rsidRPr="0045037B" w:rsidRDefault="009B5CA2" w:rsidP="00261522">
      <w:pPr>
        <w:pStyle w:val="NoSpacing"/>
        <w:rPr>
          <w:color w:val="7030A0"/>
          <w:sz w:val="24"/>
          <w:szCs w:val="24"/>
          <w:u w:val="single"/>
        </w:rPr>
      </w:pPr>
      <w:r w:rsidRPr="0045037B">
        <w:rPr>
          <w:b/>
          <w:bCs/>
          <w:color w:val="7030A0"/>
          <w:sz w:val="24"/>
          <w:szCs w:val="24"/>
          <w:u w:val="single"/>
        </w:rPr>
        <w:t>Public Comment</w:t>
      </w:r>
      <w:r w:rsidR="00B42F59" w:rsidRPr="0045037B">
        <w:rPr>
          <w:b/>
          <w:bCs/>
          <w:color w:val="7030A0"/>
          <w:sz w:val="24"/>
          <w:szCs w:val="24"/>
          <w:u w:val="single"/>
        </w:rPr>
        <w:t>:</w:t>
      </w:r>
      <w:r w:rsidR="00B42F59" w:rsidRPr="0045037B">
        <w:rPr>
          <w:color w:val="7030A0"/>
          <w:sz w:val="24"/>
          <w:szCs w:val="24"/>
          <w:u w:val="single"/>
        </w:rPr>
        <w:t xml:space="preserve"> </w:t>
      </w:r>
      <w:r w:rsidR="00B42F59" w:rsidRPr="0045037B">
        <w:rPr>
          <w:color w:val="7030A0"/>
          <w:sz w:val="24"/>
          <w:szCs w:val="24"/>
        </w:rPr>
        <w:t>(</w:t>
      </w:r>
      <w:r w:rsidR="00492686" w:rsidRPr="0045037B">
        <w:rPr>
          <w:b/>
          <w:bCs/>
          <w:color w:val="7030A0"/>
          <w:sz w:val="24"/>
          <w:szCs w:val="24"/>
        </w:rPr>
        <w:t>3-minute</w:t>
      </w:r>
      <w:r w:rsidR="00AC7258" w:rsidRPr="0045037B">
        <w:rPr>
          <w:b/>
          <w:bCs/>
          <w:color w:val="7030A0"/>
          <w:sz w:val="24"/>
          <w:szCs w:val="24"/>
        </w:rPr>
        <w:t xml:space="preserve"> limit per person</w:t>
      </w:r>
      <w:r w:rsidR="00AC7258" w:rsidRPr="0045037B">
        <w:rPr>
          <w:color w:val="7030A0"/>
          <w:sz w:val="24"/>
          <w:szCs w:val="24"/>
        </w:rPr>
        <w:t>)</w:t>
      </w:r>
      <w:r w:rsidR="00E63559" w:rsidRPr="0045037B">
        <w:rPr>
          <w:color w:val="7030A0"/>
          <w:sz w:val="24"/>
          <w:szCs w:val="24"/>
        </w:rPr>
        <w:t xml:space="preserve"> </w:t>
      </w:r>
    </w:p>
    <w:p w14:paraId="5C83E8AB" w14:textId="42B1C00B" w:rsidR="009B5CA2" w:rsidRDefault="009B5CA2" w:rsidP="00261522">
      <w:pPr>
        <w:pStyle w:val="NoSpacing"/>
        <w:rPr>
          <w:color w:val="4472C4" w:themeColor="accent1"/>
          <w:sz w:val="24"/>
          <w:szCs w:val="24"/>
          <w:u w:val="single"/>
        </w:rPr>
      </w:pPr>
      <w:r w:rsidRPr="009B5CA2">
        <w:rPr>
          <w:color w:val="4472C4" w:themeColor="accent1"/>
          <w:sz w:val="24"/>
          <w:szCs w:val="24"/>
          <w:u w:val="single"/>
        </w:rPr>
        <w:t>Council</w:t>
      </w:r>
      <w:r>
        <w:rPr>
          <w:color w:val="4472C4" w:themeColor="accent1"/>
          <w:sz w:val="24"/>
          <w:szCs w:val="24"/>
          <w:u w:val="single"/>
        </w:rPr>
        <w:t>/Mayor</w:t>
      </w:r>
      <w:r w:rsidRPr="009B5CA2">
        <w:rPr>
          <w:color w:val="4472C4" w:themeColor="accent1"/>
          <w:sz w:val="24"/>
          <w:szCs w:val="24"/>
          <w:u w:val="single"/>
        </w:rPr>
        <w:t xml:space="preserve"> Reports</w:t>
      </w:r>
      <w:r w:rsidR="00E07CA1">
        <w:rPr>
          <w:color w:val="4472C4" w:themeColor="accent1"/>
          <w:sz w:val="24"/>
          <w:szCs w:val="24"/>
          <w:u w:val="single"/>
        </w:rPr>
        <w:t>/Concerns</w:t>
      </w:r>
      <w:r w:rsidRPr="009B5CA2">
        <w:rPr>
          <w:color w:val="4472C4" w:themeColor="accent1"/>
          <w:sz w:val="24"/>
          <w:szCs w:val="24"/>
          <w:u w:val="single"/>
        </w:rPr>
        <w:t>:</w:t>
      </w:r>
    </w:p>
    <w:p w14:paraId="7F560D4F" w14:textId="1C886881" w:rsidR="00EB0D62" w:rsidRDefault="009B5CA2" w:rsidP="00063826">
      <w:pPr>
        <w:spacing w:after="0"/>
        <w:rPr>
          <w:color w:val="4472C4" w:themeColor="accent1"/>
          <w:sz w:val="24"/>
          <w:szCs w:val="24"/>
          <w:u w:val="single"/>
        </w:rPr>
      </w:pPr>
      <w:r>
        <w:rPr>
          <w:color w:val="4472C4" w:themeColor="accent1"/>
          <w:sz w:val="24"/>
          <w:szCs w:val="24"/>
          <w:u w:val="single"/>
        </w:rPr>
        <w:t>Unfinished Business:</w:t>
      </w:r>
      <w:r w:rsidR="005F07B6">
        <w:rPr>
          <w:color w:val="4472C4" w:themeColor="accent1"/>
          <w:sz w:val="24"/>
          <w:szCs w:val="24"/>
          <w:u w:val="single"/>
        </w:rPr>
        <w:t xml:space="preserve"> </w:t>
      </w:r>
    </w:p>
    <w:p w14:paraId="3B089159" w14:textId="14E5B8ED" w:rsidR="0029051F" w:rsidRDefault="00606A61" w:rsidP="001671E9">
      <w:pPr>
        <w:pStyle w:val="NoSpacing"/>
        <w:ind w:firstLine="720"/>
        <w:rPr>
          <w:sz w:val="24"/>
          <w:szCs w:val="24"/>
        </w:rPr>
      </w:pPr>
      <w:r>
        <w:rPr>
          <w:sz w:val="24"/>
          <w:szCs w:val="24"/>
        </w:rPr>
        <w:t>Web Page Domain</w:t>
      </w:r>
      <w:r w:rsidR="0040675A">
        <w:rPr>
          <w:sz w:val="24"/>
          <w:szCs w:val="24"/>
        </w:rPr>
        <w:t xml:space="preserve"> – Find us at mooremt.gov</w:t>
      </w:r>
      <w:r w:rsidR="0029051F">
        <w:rPr>
          <w:sz w:val="24"/>
          <w:szCs w:val="24"/>
        </w:rPr>
        <w:tab/>
      </w:r>
    </w:p>
    <w:p w14:paraId="592E0D93" w14:textId="5E55F63F" w:rsidR="009F6DAA" w:rsidRDefault="005740AF" w:rsidP="001671E9">
      <w:pPr>
        <w:pStyle w:val="NoSpacing"/>
        <w:ind w:firstLine="720"/>
        <w:rPr>
          <w:sz w:val="24"/>
          <w:szCs w:val="24"/>
        </w:rPr>
      </w:pPr>
      <w:r>
        <w:rPr>
          <w:sz w:val="24"/>
          <w:szCs w:val="24"/>
        </w:rPr>
        <w:t>Ditch Cleanout</w:t>
      </w:r>
    </w:p>
    <w:p w14:paraId="014ED690" w14:textId="64E21316" w:rsidR="00023DFB" w:rsidRDefault="009B5CA2" w:rsidP="002C0312">
      <w:pPr>
        <w:spacing w:after="0"/>
        <w:rPr>
          <w:color w:val="000000" w:themeColor="text1"/>
          <w:sz w:val="24"/>
          <w:szCs w:val="24"/>
        </w:rPr>
      </w:pPr>
      <w:r>
        <w:rPr>
          <w:color w:val="4472C4" w:themeColor="accent1"/>
          <w:u w:val="single"/>
        </w:rPr>
        <w:t xml:space="preserve">New </w:t>
      </w:r>
      <w:r w:rsidR="00F23395">
        <w:rPr>
          <w:color w:val="4472C4" w:themeColor="accent1"/>
          <w:u w:val="single"/>
        </w:rPr>
        <w:t>Business:</w:t>
      </w:r>
      <w:r w:rsidR="00F23395">
        <w:rPr>
          <w:color w:val="000000" w:themeColor="text1"/>
          <w:sz w:val="24"/>
          <w:szCs w:val="24"/>
        </w:rPr>
        <w:t xml:space="preserve"> </w:t>
      </w:r>
    </w:p>
    <w:p w14:paraId="5F9D3F94" w14:textId="04884DBD" w:rsidR="00122F5F" w:rsidRDefault="00122F5F" w:rsidP="001671E9">
      <w:pPr>
        <w:spacing w:after="0"/>
        <w:ind w:firstLine="720"/>
        <w:rPr>
          <w:sz w:val="24"/>
          <w:szCs w:val="24"/>
        </w:rPr>
      </w:pPr>
      <w:bookmarkStart w:id="0" w:name="_Hlk181279951"/>
    </w:p>
    <w:bookmarkEnd w:id="0"/>
    <w:p w14:paraId="3AD85F9E" w14:textId="79F8ECC1" w:rsidR="008B4207" w:rsidRDefault="000D0ED3" w:rsidP="00371231">
      <w:pPr>
        <w:spacing w:after="0"/>
        <w:rPr>
          <w:sz w:val="24"/>
          <w:szCs w:val="24"/>
        </w:rPr>
      </w:pPr>
      <w:r>
        <w:rPr>
          <w:color w:val="4472C4" w:themeColor="accent1"/>
          <w:sz w:val="24"/>
          <w:szCs w:val="24"/>
          <w:u w:val="single"/>
        </w:rPr>
        <w:t>Legal</w:t>
      </w:r>
      <w:r w:rsidR="009B5CA2">
        <w:rPr>
          <w:color w:val="4472C4" w:themeColor="accent1"/>
          <w:sz w:val="24"/>
          <w:szCs w:val="24"/>
          <w:u w:val="single"/>
        </w:rPr>
        <w:t>:</w:t>
      </w:r>
      <w:r>
        <w:rPr>
          <w:sz w:val="24"/>
          <w:szCs w:val="24"/>
        </w:rPr>
        <w:t xml:space="preserve"> </w:t>
      </w:r>
    </w:p>
    <w:p w14:paraId="003D607E" w14:textId="038C57ED" w:rsidR="00444CE0" w:rsidRDefault="000258A8" w:rsidP="000258A8">
      <w:pPr>
        <w:pStyle w:val="NoSpacing"/>
        <w:rPr>
          <w:sz w:val="24"/>
          <w:szCs w:val="24"/>
        </w:rPr>
      </w:pPr>
      <w:r w:rsidRPr="008B54A8">
        <w:rPr>
          <w:color w:val="4472C4" w:themeColor="accent1"/>
          <w:sz w:val="24"/>
          <w:szCs w:val="24"/>
          <w:u w:val="single"/>
        </w:rPr>
        <w:t>Clerk</w:t>
      </w:r>
      <w:r w:rsidR="00357B72">
        <w:rPr>
          <w:color w:val="4472C4" w:themeColor="accent1"/>
          <w:sz w:val="24"/>
          <w:szCs w:val="24"/>
          <w:u w:val="single"/>
        </w:rPr>
        <w:t>/Treasurer</w:t>
      </w:r>
      <w:r w:rsidR="00625071" w:rsidRPr="008B54A8">
        <w:rPr>
          <w:color w:val="4472C4" w:themeColor="accent1"/>
          <w:sz w:val="24"/>
          <w:szCs w:val="24"/>
          <w:u w:val="single"/>
        </w:rPr>
        <w:t xml:space="preserve"> </w:t>
      </w:r>
      <w:r w:rsidR="009B5CA2">
        <w:rPr>
          <w:color w:val="4472C4" w:themeColor="accent1"/>
          <w:sz w:val="24"/>
          <w:szCs w:val="24"/>
          <w:u w:val="single"/>
        </w:rPr>
        <w:t>Business:</w:t>
      </w:r>
      <w:r w:rsidRPr="00572F82">
        <w:rPr>
          <w:sz w:val="24"/>
          <w:szCs w:val="24"/>
        </w:rPr>
        <w:t xml:space="preserve"> </w:t>
      </w:r>
      <w:r w:rsidR="00C55F92">
        <w:rPr>
          <w:sz w:val="24"/>
          <w:szCs w:val="24"/>
        </w:rPr>
        <w:t xml:space="preserve"> </w:t>
      </w:r>
      <w:r w:rsidR="00134891">
        <w:rPr>
          <w:sz w:val="24"/>
          <w:szCs w:val="24"/>
        </w:rPr>
        <w:t>In Council Packet</w:t>
      </w:r>
      <w:r w:rsidR="005B2143">
        <w:rPr>
          <w:sz w:val="24"/>
          <w:szCs w:val="24"/>
        </w:rPr>
        <w:t>/E-Mail</w:t>
      </w:r>
    </w:p>
    <w:p w14:paraId="4A3A201B" w14:textId="7E3A74AB" w:rsidR="00BA4D97" w:rsidRDefault="005D55AF" w:rsidP="008D6495">
      <w:pPr>
        <w:pStyle w:val="NoSpacing"/>
        <w:rPr>
          <w:sz w:val="24"/>
          <w:szCs w:val="24"/>
        </w:rPr>
      </w:pPr>
      <w:r>
        <w:rPr>
          <w:sz w:val="24"/>
          <w:szCs w:val="24"/>
        </w:rPr>
        <w:tab/>
      </w:r>
    </w:p>
    <w:p w14:paraId="33DC6AE2" w14:textId="640B9289" w:rsidR="004112AD" w:rsidRPr="002A5FAE" w:rsidRDefault="009B5CA2" w:rsidP="00F805B7">
      <w:pPr>
        <w:pStyle w:val="NoSpacing"/>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5CA2">
        <w:rPr>
          <w:color w:val="4472C4" w:themeColor="accent1"/>
          <w:sz w:val="24"/>
          <w:szCs w:val="24"/>
          <w:u w:val="single"/>
        </w:rPr>
        <w:t xml:space="preserve">Report of Land Use </w:t>
      </w:r>
      <w:r w:rsidR="00DA5BE9" w:rsidRPr="009B5CA2">
        <w:rPr>
          <w:color w:val="4472C4" w:themeColor="accent1"/>
          <w:sz w:val="24"/>
          <w:szCs w:val="24"/>
          <w:u w:val="single"/>
        </w:rPr>
        <w:t>Permits:</w:t>
      </w:r>
      <w:r w:rsidR="0022194D">
        <w:t xml:space="preserve"> </w:t>
      </w:r>
    </w:p>
    <w:p w14:paraId="2493A0F0" w14:textId="77777777" w:rsidR="003219EA" w:rsidRDefault="00572F82" w:rsidP="0066424C">
      <w:pPr>
        <w:pStyle w:val="NoSpacing"/>
        <w:rPr>
          <w:color w:val="4472C4" w:themeColor="accent1"/>
          <w:sz w:val="24"/>
          <w:szCs w:val="24"/>
        </w:rPr>
      </w:pPr>
      <w:r w:rsidRPr="008B54A8">
        <w:rPr>
          <w:color w:val="4472C4" w:themeColor="accent1"/>
          <w:sz w:val="24"/>
          <w:szCs w:val="24"/>
          <w:u w:val="single"/>
        </w:rPr>
        <w:t>Water/Wastewater Report</w:t>
      </w:r>
      <w:r w:rsidR="00B33DCC" w:rsidRPr="00B33DCC">
        <w:rPr>
          <w:color w:val="4472C4" w:themeColor="accent1"/>
          <w:sz w:val="24"/>
          <w:szCs w:val="24"/>
        </w:rPr>
        <w:t xml:space="preserve">:  </w:t>
      </w:r>
    </w:p>
    <w:p w14:paraId="24706270" w14:textId="0C2926DB" w:rsidR="00261522" w:rsidRDefault="001671E9" w:rsidP="00261522">
      <w:pPr>
        <w:pStyle w:val="NoSpacing"/>
        <w:rPr>
          <w:sz w:val="24"/>
          <w:szCs w:val="24"/>
        </w:rPr>
      </w:pPr>
      <w:r>
        <w:rPr>
          <w:color w:val="4472C4" w:themeColor="accent1"/>
          <w:sz w:val="24"/>
          <w:szCs w:val="24"/>
        </w:rPr>
        <w:tab/>
      </w:r>
    </w:p>
    <w:p w14:paraId="07A7FAC7" w14:textId="3E167CD7" w:rsidR="007371A4" w:rsidRDefault="00134891" w:rsidP="000258A8">
      <w:pPr>
        <w:pStyle w:val="NoSpacing"/>
        <w:rPr>
          <w:color w:val="2F5496" w:themeColor="accent1" w:themeShade="BF"/>
          <w:sz w:val="24"/>
          <w:szCs w:val="24"/>
          <w:u w:val="single"/>
        </w:rPr>
      </w:pPr>
      <w:r w:rsidRPr="00403882">
        <w:rPr>
          <w:color w:val="2F5496" w:themeColor="accent1" w:themeShade="BF"/>
          <w:sz w:val="24"/>
          <w:szCs w:val="24"/>
          <w:u w:val="single"/>
        </w:rPr>
        <w:t>Streets &amp; Roads</w:t>
      </w:r>
      <w:r w:rsidR="00465086" w:rsidRPr="00403882">
        <w:rPr>
          <w:color w:val="2F5496" w:themeColor="accent1" w:themeShade="BF"/>
          <w:sz w:val="24"/>
          <w:szCs w:val="24"/>
          <w:u w:val="single"/>
        </w:rPr>
        <w:t>-</w:t>
      </w:r>
    </w:p>
    <w:p w14:paraId="13D069D2" w14:textId="5C430CE5" w:rsidR="00572F82" w:rsidRDefault="00572F82" w:rsidP="0089393A">
      <w:pPr>
        <w:rPr>
          <w:sz w:val="24"/>
          <w:szCs w:val="24"/>
        </w:rPr>
      </w:pPr>
      <w:r w:rsidRPr="008B54A8">
        <w:rPr>
          <w:color w:val="4472C4" w:themeColor="accent1"/>
          <w:sz w:val="24"/>
          <w:szCs w:val="24"/>
          <w:u w:val="single"/>
        </w:rPr>
        <w:t>Committee Reports</w:t>
      </w:r>
      <w:r>
        <w:rPr>
          <w:sz w:val="24"/>
          <w:szCs w:val="24"/>
        </w:rPr>
        <w:t>:</w:t>
      </w:r>
    </w:p>
    <w:p w14:paraId="74560252" w14:textId="3FE33E82" w:rsidR="00F74CB9" w:rsidRDefault="00F74CB9" w:rsidP="000258A8">
      <w:pPr>
        <w:pStyle w:val="NoSpacing"/>
        <w:rPr>
          <w:sz w:val="24"/>
          <w:szCs w:val="24"/>
        </w:rPr>
      </w:pPr>
      <w:r>
        <w:rPr>
          <w:sz w:val="24"/>
          <w:szCs w:val="24"/>
        </w:rPr>
        <w:tab/>
      </w:r>
      <w:r w:rsidR="00BA4D97" w:rsidRPr="00C55F92">
        <w:rPr>
          <w:sz w:val="24"/>
          <w:szCs w:val="24"/>
          <w:u w:val="single"/>
        </w:rPr>
        <w:t>Library</w:t>
      </w:r>
      <w:r w:rsidR="00BA4D97">
        <w:rPr>
          <w:sz w:val="24"/>
          <w:szCs w:val="24"/>
        </w:rPr>
        <w:t xml:space="preserve">- </w:t>
      </w:r>
    </w:p>
    <w:p w14:paraId="3A6613C3" w14:textId="7B1A1A72" w:rsidR="0066424C" w:rsidRPr="0022194D" w:rsidRDefault="0066424C" w:rsidP="000258A8">
      <w:pPr>
        <w:pStyle w:val="NoSpacing"/>
        <w:rPr>
          <w:sz w:val="24"/>
          <w:szCs w:val="24"/>
        </w:rPr>
      </w:pPr>
      <w:r>
        <w:rPr>
          <w:sz w:val="24"/>
          <w:szCs w:val="24"/>
        </w:rPr>
        <w:tab/>
      </w:r>
      <w:r w:rsidRPr="00854529">
        <w:rPr>
          <w:sz w:val="24"/>
          <w:szCs w:val="24"/>
          <w:u w:val="single"/>
        </w:rPr>
        <w:t>Growth</w:t>
      </w:r>
      <w:r w:rsidR="00C94826">
        <w:rPr>
          <w:sz w:val="24"/>
          <w:szCs w:val="24"/>
          <w:u w:val="single"/>
        </w:rPr>
        <w:t xml:space="preserve">/Community </w:t>
      </w:r>
      <w:r w:rsidR="00C029F4">
        <w:rPr>
          <w:sz w:val="24"/>
          <w:szCs w:val="24"/>
          <w:u w:val="single"/>
        </w:rPr>
        <w:t>Development</w:t>
      </w:r>
      <w:r w:rsidRPr="00854529">
        <w:rPr>
          <w:sz w:val="24"/>
          <w:szCs w:val="24"/>
          <w:u w:val="single"/>
        </w:rPr>
        <w:t xml:space="preserve"> Committee</w:t>
      </w:r>
      <w:r w:rsidR="00411A71">
        <w:rPr>
          <w:sz w:val="24"/>
          <w:szCs w:val="24"/>
          <w:u w:val="single"/>
        </w:rPr>
        <w:t xml:space="preserve">: </w:t>
      </w:r>
      <w:r w:rsidR="00465C59">
        <w:rPr>
          <w:sz w:val="24"/>
          <w:szCs w:val="24"/>
          <w:u w:val="single"/>
        </w:rPr>
        <w:t xml:space="preserve"> </w:t>
      </w:r>
    </w:p>
    <w:p w14:paraId="70B67A4D" w14:textId="77777777" w:rsidR="00BA4D97" w:rsidRPr="00F74CB9" w:rsidRDefault="00BA4D97" w:rsidP="00261522">
      <w:pPr>
        <w:pStyle w:val="NoSpacing"/>
        <w:rPr>
          <w:sz w:val="24"/>
          <w:szCs w:val="24"/>
        </w:rPr>
      </w:pPr>
    </w:p>
    <w:p w14:paraId="75599931" w14:textId="0A7F89F0" w:rsidR="00A1543B" w:rsidRDefault="00BA4D97" w:rsidP="000258A8">
      <w:pPr>
        <w:pStyle w:val="NoSpacing"/>
        <w:rPr>
          <w:sz w:val="24"/>
          <w:szCs w:val="24"/>
        </w:rPr>
      </w:pPr>
      <w:r w:rsidRPr="0045037B">
        <w:rPr>
          <w:b/>
          <w:bCs/>
          <w:color w:val="7030A0"/>
          <w:sz w:val="24"/>
          <w:szCs w:val="24"/>
          <w:u w:val="single"/>
        </w:rPr>
        <w:t>Public Comment:</w:t>
      </w:r>
      <w:r w:rsidRPr="0045037B">
        <w:rPr>
          <w:color w:val="7030A0"/>
          <w:sz w:val="24"/>
          <w:szCs w:val="24"/>
          <w:u w:val="single"/>
        </w:rPr>
        <w:t xml:space="preserve"> </w:t>
      </w:r>
      <w:r w:rsidRPr="0045037B">
        <w:rPr>
          <w:color w:val="7030A0"/>
          <w:sz w:val="24"/>
          <w:szCs w:val="24"/>
        </w:rPr>
        <w:t>(</w:t>
      </w:r>
      <w:r w:rsidRPr="0045037B">
        <w:rPr>
          <w:b/>
          <w:bCs/>
          <w:color w:val="7030A0"/>
          <w:sz w:val="24"/>
          <w:szCs w:val="24"/>
        </w:rPr>
        <w:t>3-minute limit per person</w:t>
      </w:r>
      <w:r w:rsidR="00122F5F">
        <w:rPr>
          <w:b/>
          <w:bCs/>
          <w:color w:val="7030A0"/>
          <w:sz w:val="24"/>
          <w:szCs w:val="24"/>
        </w:rPr>
        <w:t>)</w:t>
      </w:r>
      <w:r w:rsidR="00CD153F" w:rsidRPr="00CD153F">
        <w:rPr>
          <w:sz w:val="24"/>
          <w:szCs w:val="24"/>
        </w:rPr>
        <w:tab/>
      </w:r>
    </w:p>
    <w:p w14:paraId="272EEF6E" w14:textId="7CF6E476" w:rsidR="00F74CB9" w:rsidRDefault="00BA4D97" w:rsidP="000258A8">
      <w:pPr>
        <w:pStyle w:val="NoSpacing"/>
        <w:rPr>
          <w:sz w:val="24"/>
          <w:szCs w:val="24"/>
        </w:rPr>
      </w:pPr>
      <w:r>
        <w:rPr>
          <w:sz w:val="24"/>
          <w:szCs w:val="24"/>
        </w:rPr>
        <w:tab/>
      </w:r>
      <w:r>
        <w:rPr>
          <w:sz w:val="24"/>
          <w:szCs w:val="24"/>
        </w:rPr>
        <w:tab/>
        <w:t xml:space="preserve"> </w:t>
      </w:r>
    </w:p>
    <w:p w14:paraId="145A1600" w14:textId="2920B2F5" w:rsidR="00DA5BE9" w:rsidRDefault="00572F82" w:rsidP="0089393A">
      <w:pPr>
        <w:pStyle w:val="NoSpacing"/>
        <w:rPr>
          <w:sz w:val="24"/>
          <w:szCs w:val="24"/>
        </w:rPr>
      </w:pPr>
      <w:r w:rsidRPr="008B54A8">
        <w:rPr>
          <w:color w:val="4472C4" w:themeColor="accent1"/>
          <w:sz w:val="24"/>
          <w:szCs w:val="24"/>
          <w:u w:val="single"/>
        </w:rPr>
        <w:t>ACTION</w:t>
      </w:r>
      <w:r w:rsidR="00B33284">
        <w:rPr>
          <w:color w:val="4472C4" w:themeColor="accent1"/>
          <w:sz w:val="24"/>
          <w:szCs w:val="24"/>
          <w:u w:val="single"/>
        </w:rPr>
        <w:t xml:space="preserve"> ITEMS:</w:t>
      </w:r>
      <w:r w:rsidR="00DA5BE9">
        <w:rPr>
          <w:color w:val="4472C4" w:themeColor="accent1"/>
          <w:sz w:val="24"/>
          <w:szCs w:val="24"/>
          <w:u w:val="single"/>
        </w:rPr>
        <w:t xml:space="preserve">  </w:t>
      </w:r>
      <w:r w:rsidR="00DA5BE9">
        <w:rPr>
          <w:sz w:val="24"/>
          <w:szCs w:val="24"/>
        </w:rPr>
        <w:t>l</w:t>
      </w:r>
    </w:p>
    <w:p w14:paraId="54FD0B77" w14:textId="2E5B0DB5" w:rsidR="0089393A" w:rsidRDefault="0089393A" w:rsidP="0089393A">
      <w:pPr>
        <w:spacing w:after="0"/>
        <w:ind w:firstLine="720"/>
        <w:rPr>
          <w:sz w:val="24"/>
          <w:szCs w:val="24"/>
        </w:rPr>
      </w:pPr>
    </w:p>
    <w:p w14:paraId="4E795699" w14:textId="64601470" w:rsidR="00572F82" w:rsidRDefault="00C55F92" w:rsidP="0089393A">
      <w:pPr>
        <w:spacing w:after="0"/>
        <w:rPr>
          <w:color w:val="4472C4" w:themeColor="accent1"/>
          <w:sz w:val="24"/>
          <w:szCs w:val="24"/>
          <w:u w:val="single"/>
        </w:rPr>
      </w:pPr>
      <w:r>
        <w:rPr>
          <w:color w:val="4472C4" w:themeColor="accent1"/>
          <w:sz w:val="24"/>
          <w:szCs w:val="24"/>
          <w:u w:val="single"/>
        </w:rPr>
        <w:t>W</w:t>
      </w:r>
      <w:r w:rsidR="00572F82" w:rsidRPr="008B54A8">
        <w:rPr>
          <w:color w:val="4472C4" w:themeColor="accent1"/>
          <w:sz w:val="24"/>
          <w:szCs w:val="24"/>
          <w:u w:val="single"/>
        </w:rPr>
        <w:t>arrants</w:t>
      </w:r>
    </w:p>
    <w:p w14:paraId="76922EBB" w14:textId="2E714968" w:rsidR="00572F82" w:rsidRDefault="007371A4" w:rsidP="000258A8">
      <w:pPr>
        <w:pStyle w:val="NoSpacing"/>
        <w:rPr>
          <w:color w:val="4472C4" w:themeColor="accent1"/>
          <w:sz w:val="24"/>
          <w:szCs w:val="24"/>
          <w:u w:val="single"/>
        </w:rPr>
      </w:pPr>
      <w:r>
        <w:rPr>
          <w:color w:val="4472C4" w:themeColor="accent1"/>
          <w:sz w:val="24"/>
          <w:szCs w:val="24"/>
          <w:u w:val="single"/>
        </w:rPr>
        <w:t>A</w:t>
      </w:r>
      <w:r w:rsidR="00572F82" w:rsidRPr="008B54A8">
        <w:rPr>
          <w:color w:val="4472C4" w:themeColor="accent1"/>
          <w:sz w:val="24"/>
          <w:szCs w:val="24"/>
          <w:u w:val="single"/>
        </w:rPr>
        <w:t>djournment</w:t>
      </w:r>
    </w:p>
    <w:p w14:paraId="257B4736" w14:textId="230BBD6C" w:rsidR="00C55F92" w:rsidRDefault="00C55F92" w:rsidP="000258A8">
      <w:pPr>
        <w:pStyle w:val="NoSpacing"/>
        <w:rPr>
          <w:b/>
          <w:bCs/>
          <w:color w:val="000000" w:themeColor="text1"/>
          <w:sz w:val="24"/>
          <w:szCs w:val="24"/>
        </w:rPr>
      </w:pPr>
      <w:r w:rsidRPr="00C55F92">
        <w:rPr>
          <w:b/>
          <w:bCs/>
          <w:color w:val="000000" w:themeColor="text1"/>
          <w:sz w:val="24"/>
          <w:szCs w:val="24"/>
        </w:rPr>
        <w:t>Next Meeting Date:</w:t>
      </w:r>
      <w:r w:rsidR="00CC1F62">
        <w:rPr>
          <w:b/>
          <w:bCs/>
          <w:color w:val="000000" w:themeColor="text1"/>
          <w:sz w:val="24"/>
          <w:szCs w:val="24"/>
        </w:rPr>
        <w:t xml:space="preserve"> </w:t>
      </w:r>
      <w:r w:rsidR="0040675A">
        <w:rPr>
          <w:b/>
          <w:bCs/>
          <w:color w:val="000000" w:themeColor="text1"/>
          <w:sz w:val="24"/>
          <w:szCs w:val="24"/>
        </w:rPr>
        <w:t>February 6</w:t>
      </w:r>
      <w:r w:rsidR="0040675A" w:rsidRPr="0040675A">
        <w:rPr>
          <w:b/>
          <w:bCs/>
          <w:color w:val="000000" w:themeColor="text1"/>
          <w:sz w:val="24"/>
          <w:szCs w:val="24"/>
          <w:vertAlign w:val="superscript"/>
        </w:rPr>
        <w:t>th</w:t>
      </w:r>
      <w:r w:rsidR="0040675A">
        <w:rPr>
          <w:b/>
          <w:bCs/>
          <w:color w:val="000000" w:themeColor="text1"/>
          <w:sz w:val="24"/>
          <w:szCs w:val="24"/>
        </w:rPr>
        <w:t>, 2025,</w:t>
      </w:r>
      <w:r w:rsidR="0049273D">
        <w:rPr>
          <w:b/>
          <w:bCs/>
          <w:color w:val="000000" w:themeColor="text1"/>
          <w:sz w:val="24"/>
          <w:szCs w:val="24"/>
        </w:rPr>
        <w:t xml:space="preserve"> </w:t>
      </w:r>
      <w:r w:rsidR="00BF0B41" w:rsidRPr="00C55F92">
        <w:rPr>
          <w:b/>
          <w:bCs/>
          <w:color w:val="000000" w:themeColor="text1"/>
          <w:sz w:val="24"/>
          <w:szCs w:val="24"/>
        </w:rPr>
        <w:t>7:00</w:t>
      </w:r>
      <w:r w:rsidRPr="00C55F92">
        <w:rPr>
          <w:b/>
          <w:bCs/>
          <w:color w:val="000000" w:themeColor="text1"/>
          <w:sz w:val="24"/>
          <w:szCs w:val="24"/>
        </w:rPr>
        <w:t>pm</w:t>
      </w:r>
      <w:r w:rsidR="00BA4D97">
        <w:rPr>
          <w:b/>
          <w:bCs/>
          <w:color w:val="000000" w:themeColor="text1"/>
          <w:sz w:val="24"/>
          <w:szCs w:val="24"/>
        </w:rPr>
        <w:t xml:space="preserve"> </w:t>
      </w:r>
      <w:r w:rsidR="008D6495">
        <w:rPr>
          <w:b/>
          <w:bCs/>
          <w:color w:val="000000" w:themeColor="text1"/>
          <w:sz w:val="24"/>
          <w:szCs w:val="24"/>
        </w:rPr>
        <w:t>Thursday.</w:t>
      </w:r>
    </w:p>
    <w:p w14:paraId="02046013" w14:textId="77777777" w:rsidR="003C4D33" w:rsidRDefault="003C4D33" w:rsidP="000258A8">
      <w:pPr>
        <w:pStyle w:val="NoSpacing"/>
        <w:rPr>
          <w:b/>
          <w:bCs/>
          <w:color w:val="000000" w:themeColor="text1"/>
          <w:sz w:val="24"/>
          <w:szCs w:val="24"/>
        </w:rPr>
      </w:pPr>
    </w:p>
    <w:p w14:paraId="50C42CC9" w14:textId="77777777" w:rsidR="008B4207" w:rsidRDefault="008B4207" w:rsidP="003C4D33">
      <w:pPr>
        <w:pStyle w:val="NoSpacing"/>
        <w:jc w:val="center"/>
        <w:rPr>
          <w:b/>
          <w:bCs/>
          <w:color w:val="000000" w:themeColor="text1"/>
          <w:sz w:val="24"/>
          <w:szCs w:val="24"/>
          <w:u w:val="single"/>
        </w:rPr>
      </w:pPr>
    </w:p>
    <w:p w14:paraId="70F9411A" w14:textId="77777777" w:rsidR="008B4207" w:rsidRDefault="008B4207" w:rsidP="003C4D33">
      <w:pPr>
        <w:pStyle w:val="NoSpacing"/>
        <w:jc w:val="center"/>
        <w:rPr>
          <w:b/>
          <w:bCs/>
          <w:color w:val="000000" w:themeColor="text1"/>
          <w:sz w:val="24"/>
          <w:szCs w:val="24"/>
          <w:u w:val="single"/>
        </w:rPr>
      </w:pPr>
    </w:p>
    <w:p w14:paraId="2A2BA9BA" w14:textId="77777777" w:rsidR="008B4207" w:rsidRDefault="008B4207" w:rsidP="003C4D33">
      <w:pPr>
        <w:pStyle w:val="NoSpacing"/>
        <w:jc w:val="center"/>
        <w:rPr>
          <w:b/>
          <w:bCs/>
          <w:color w:val="000000" w:themeColor="text1"/>
          <w:sz w:val="24"/>
          <w:szCs w:val="24"/>
          <w:u w:val="single"/>
        </w:rPr>
      </w:pPr>
    </w:p>
    <w:p w14:paraId="3323DE80" w14:textId="77777777" w:rsidR="001D39C2" w:rsidRDefault="001D39C2" w:rsidP="003C4D33">
      <w:pPr>
        <w:pStyle w:val="NoSpacing"/>
        <w:jc w:val="center"/>
        <w:rPr>
          <w:b/>
          <w:bCs/>
          <w:color w:val="000000" w:themeColor="text1"/>
          <w:sz w:val="24"/>
          <w:szCs w:val="24"/>
          <w:u w:val="single"/>
        </w:rPr>
      </w:pPr>
    </w:p>
    <w:p w14:paraId="4415C243" w14:textId="77777777" w:rsidR="001D39C2" w:rsidRDefault="001D39C2" w:rsidP="003C4D33">
      <w:pPr>
        <w:pStyle w:val="NoSpacing"/>
        <w:jc w:val="center"/>
        <w:rPr>
          <w:b/>
          <w:bCs/>
          <w:color w:val="000000" w:themeColor="text1"/>
          <w:sz w:val="24"/>
          <w:szCs w:val="24"/>
          <w:u w:val="single"/>
        </w:rPr>
      </w:pPr>
    </w:p>
    <w:p w14:paraId="54B21E8E" w14:textId="77777777" w:rsidR="00460B6A" w:rsidRDefault="00460B6A" w:rsidP="003C4D33">
      <w:pPr>
        <w:pStyle w:val="NoSpacing"/>
        <w:jc w:val="center"/>
        <w:rPr>
          <w:b/>
          <w:bCs/>
          <w:color w:val="000000" w:themeColor="text1"/>
          <w:sz w:val="24"/>
          <w:szCs w:val="24"/>
          <w:u w:val="single"/>
        </w:rPr>
      </w:pPr>
    </w:p>
    <w:p w14:paraId="68B67A49" w14:textId="77777777" w:rsidR="00460B6A" w:rsidRDefault="00460B6A" w:rsidP="003C4D33">
      <w:pPr>
        <w:pStyle w:val="NoSpacing"/>
        <w:jc w:val="center"/>
        <w:rPr>
          <w:b/>
          <w:bCs/>
          <w:color w:val="000000" w:themeColor="text1"/>
          <w:sz w:val="24"/>
          <w:szCs w:val="24"/>
          <w:u w:val="single"/>
        </w:rPr>
      </w:pPr>
    </w:p>
    <w:p w14:paraId="73CD1C28" w14:textId="77777777" w:rsidR="00460B6A" w:rsidRDefault="00460B6A" w:rsidP="003C4D33">
      <w:pPr>
        <w:pStyle w:val="NoSpacing"/>
        <w:jc w:val="center"/>
        <w:rPr>
          <w:b/>
          <w:bCs/>
          <w:color w:val="000000" w:themeColor="text1"/>
          <w:sz w:val="24"/>
          <w:szCs w:val="24"/>
          <w:u w:val="single"/>
        </w:rPr>
      </w:pPr>
    </w:p>
    <w:p w14:paraId="7C97ACC9" w14:textId="77777777" w:rsidR="00460B6A" w:rsidRDefault="00460B6A" w:rsidP="003C4D33">
      <w:pPr>
        <w:pStyle w:val="NoSpacing"/>
        <w:jc w:val="center"/>
        <w:rPr>
          <w:b/>
          <w:bCs/>
          <w:color w:val="000000" w:themeColor="text1"/>
          <w:sz w:val="24"/>
          <w:szCs w:val="24"/>
          <w:u w:val="single"/>
        </w:rPr>
      </w:pPr>
    </w:p>
    <w:p w14:paraId="035CF502" w14:textId="77777777" w:rsidR="00460B6A" w:rsidRDefault="00460B6A" w:rsidP="003C4D33">
      <w:pPr>
        <w:pStyle w:val="NoSpacing"/>
        <w:jc w:val="center"/>
        <w:rPr>
          <w:b/>
          <w:bCs/>
          <w:color w:val="000000" w:themeColor="text1"/>
          <w:sz w:val="24"/>
          <w:szCs w:val="24"/>
          <w:u w:val="single"/>
        </w:rPr>
      </w:pPr>
    </w:p>
    <w:p w14:paraId="6EFDFECA" w14:textId="77777777" w:rsidR="00460B6A" w:rsidRDefault="00460B6A" w:rsidP="003C4D33">
      <w:pPr>
        <w:pStyle w:val="NoSpacing"/>
        <w:jc w:val="center"/>
        <w:rPr>
          <w:b/>
          <w:bCs/>
          <w:color w:val="000000" w:themeColor="text1"/>
          <w:sz w:val="24"/>
          <w:szCs w:val="24"/>
          <w:u w:val="single"/>
        </w:rPr>
      </w:pPr>
    </w:p>
    <w:p w14:paraId="109EBB97" w14:textId="77777777" w:rsidR="00460B6A" w:rsidRDefault="00460B6A" w:rsidP="003C4D33">
      <w:pPr>
        <w:pStyle w:val="NoSpacing"/>
        <w:jc w:val="center"/>
        <w:rPr>
          <w:b/>
          <w:bCs/>
          <w:color w:val="000000" w:themeColor="text1"/>
          <w:sz w:val="24"/>
          <w:szCs w:val="24"/>
          <w:u w:val="single"/>
        </w:rPr>
      </w:pPr>
    </w:p>
    <w:p w14:paraId="7AB75BC6" w14:textId="77777777" w:rsidR="00460B6A" w:rsidRDefault="00460B6A" w:rsidP="003C4D33">
      <w:pPr>
        <w:pStyle w:val="NoSpacing"/>
        <w:jc w:val="center"/>
        <w:rPr>
          <w:b/>
          <w:bCs/>
          <w:color w:val="000000" w:themeColor="text1"/>
          <w:sz w:val="24"/>
          <w:szCs w:val="24"/>
          <w:u w:val="single"/>
        </w:rPr>
      </w:pPr>
    </w:p>
    <w:p w14:paraId="19BD1135" w14:textId="77777777" w:rsidR="001D39C2" w:rsidRDefault="001D39C2" w:rsidP="003C4D33">
      <w:pPr>
        <w:pStyle w:val="NoSpacing"/>
        <w:jc w:val="center"/>
        <w:rPr>
          <w:b/>
          <w:bCs/>
          <w:color w:val="000000" w:themeColor="text1"/>
          <w:sz w:val="24"/>
          <w:szCs w:val="24"/>
          <w:u w:val="single"/>
        </w:rPr>
      </w:pPr>
    </w:p>
    <w:p w14:paraId="4586DB93" w14:textId="77777777" w:rsidR="008B4207" w:rsidRDefault="008B4207" w:rsidP="003C4D33">
      <w:pPr>
        <w:pStyle w:val="NoSpacing"/>
        <w:jc w:val="center"/>
        <w:rPr>
          <w:b/>
          <w:bCs/>
          <w:color w:val="000000" w:themeColor="text1"/>
          <w:sz w:val="24"/>
          <w:szCs w:val="24"/>
          <w:u w:val="single"/>
        </w:rPr>
      </w:pPr>
    </w:p>
    <w:p w14:paraId="2DFB40DF" w14:textId="41B12FE2" w:rsidR="003C4D33" w:rsidRDefault="003C4D33" w:rsidP="003C4D33">
      <w:pPr>
        <w:pStyle w:val="NoSpacing"/>
        <w:jc w:val="center"/>
        <w:rPr>
          <w:b/>
          <w:bCs/>
          <w:color w:val="000000" w:themeColor="text1"/>
          <w:sz w:val="24"/>
          <w:szCs w:val="24"/>
          <w:u w:val="single"/>
        </w:rPr>
      </w:pPr>
      <w:r w:rsidRPr="003C4D33">
        <w:rPr>
          <w:b/>
          <w:bCs/>
          <w:color w:val="000000" w:themeColor="text1"/>
          <w:sz w:val="24"/>
          <w:szCs w:val="24"/>
          <w:u w:val="single"/>
        </w:rPr>
        <w:t>Policy and Conduct at Public Meetings</w:t>
      </w:r>
    </w:p>
    <w:p w14:paraId="04F25A33" w14:textId="77777777" w:rsidR="003C4D33" w:rsidRDefault="003C4D33" w:rsidP="003C4D33">
      <w:pPr>
        <w:pStyle w:val="NoSpacing"/>
        <w:jc w:val="center"/>
        <w:rPr>
          <w:b/>
          <w:bCs/>
          <w:color w:val="000000" w:themeColor="text1"/>
          <w:sz w:val="24"/>
          <w:szCs w:val="24"/>
          <w:u w:val="single"/>
        </w:rPr>
      </w:pPr>
    </w:p>
    <w:p w14:paraId="33158ECD" w14:textId="5C8FB549" w:rsidR="003C4D33" w:rsidRDefault="003C4D33" w:rsidP="003C4D33">
      <w:pPr>
        <w:pStyle w:val="NoSpacing"/>
        <w:rPr>
          <w:b/>
          <w:bCs/>
          <w:color w:val="000000" w:themeColor="text1"/>
          <w:sz w:val="24"/>
          <w:szCs w:val="24"/>
          <w:u w:val="single"/>
        </w:rPr>
      </w:pPr>
    </w:p>
    <w:p w14:paraId="4E44B6A8" w14:textId="704C426B" w:rsidR="003C4D33" w:rsidRDefault="003C4D33" w:rsidP="003C4D33">
      <w:pPr>
        <w:pStyle w:val="NoSpacing"/>
        <w:rPr>
          <w:color w:val="000000" w:themeColor="text1"/>
          <w:sz w:val="24"/>
          <w:szCs w:val="24"/>
        </w:rPr>
      </w:pPr>
      <w:r>
        <w:rPr>
          <w:color w:val="000000" w:themeColor="text1"/>
          <w:sz w:val="24"/>
          <w:szCs w:val="24"/>
        </w:rPr>
        <w:t xml:space="preserve">The public is invited to speak on any item under </w:t>
      </w:r>
      <w:r w:rsidR="0069008B">
        <w:rPr>
          <w:color w:val="000000" w:themeColor="text1"/>
          <w:sz w:val="24"/>
          <w:szCs w:val="24"/>
        </w:rPr>
        <w:t>discussion</w:t>
      </w:r>
      <w:r>
        <w:rPr>
          <w:color w:val="000000" w:themeColor="text1"/>
          <w:sz w:val="24"/>
          <w:szCs w:val="24"/>
        </w:rPr>
        <w:t xml:space="preserve"> by the Council, after recognition by the presiding officer,</w:t>
      </w:r>
    </w:p>
    <w:p w14:paraId="334C41E6" w14:textId="77777777" w:rsidR="003C4D33" w:rsidRDefault="003C4D33" w:rsidP="003C4D33">
      <w:pPr>
        <w:pStyle w:val="NoSpacing"/>
        <w:rPr>
          <w:color w:val="000000" w:themeColor="text1"/>
          <w:sz w:val="24"/>
          <w:szCs w:val="24"/>
        </w:rPr>
      </w:pPr>
    </w:p>
    <w:p w14:paraId="10A1E7B9" w14:textId="4562773B" w:rsidR="003C4D33" w:rsidRDefault="003C4D33" w:rsidP="003C4D33">
      <w:pPr>
        <w:pStyle w:val="NoSpacing"/>
        <w:rPr>
          <w:color w:val="000000" w:themeColor="text1"/>
          <w:sz w:val="24"/>
          <w:szCs w:val="24"/>
        </w:rPr>
      </w:pPr>
      <w:r>
        <w:rPr>
          <w:color w:val="000000" w:themeColor="text1"/>
          <w:sz w:val="24"/>
          <w:szCs w:val="24"/>
        </w:rPr>
        <w:t xml:space="preserve">The Speaker should stand and for the record, give his/her name and address, and, if </w:t>
      </w:r>
      <w:r w:rsidR="0069008B">
        <w:rPr>
          <w:color w:val="000000" w:themeColor="text1"/>
          <w:sz w:val="24"/>
          <w:szCs w:val="24"/>
        </w:rPr>
        <w:t>applicable</w:t>
      </w:r>
      <w:r>
        <w:rPr>
          <w:color w:val="000000" w:themeColor="text1"/>
          <w:sz w:val="24"/>
          <w:szCs w:val="24"/>
        </w:rPr>
        <w:t xml:space="preserve">, the person, </w:t>
      </w:r>
      <w:r w:rsidR="0069008B">
        <w:rPr>
          <w:color w:val="000000" w:themeColor="text1"/>
          <w:sz w:val="24"/>
          <w:szCs w:val="24"/>
        </w:rPr>
        <w:t>firm, or organization he/she represents. Comments should be limited to three (3) minutes unless approval by the presiding officer, and citizens requesting to speak shall limit him or herself to matters of fact regarding the issue of concern.</w:t>
      </w:r>
    </w:p>
    <w:p w14:paraId="36C7C9BE" w14:textId="77777777" w:rsidR="0069008B" w:rsidRDefault="0069008B" w:rsidP="003C4D33">
      <w:pPr>
        <w:pStyle w:val="NoSpacing"/>
        <w:rPr>
          <w:color w:val="000000" w:themeColor="text1"/>
          <w:sz w:val="24"/>
          <w:szCs w:val="24"/>
        </w:rPr>
      </w:pPr>
    </w:p>
    <w:p w14:paraId="12A4A1B9" w14:textId="6C4A2AFC" w:rsidR="0069008B" w:rsidRDefault="0069008B" w:rsidP="003C4D33">
      <w:pPr>
        <w:pStyle w:val="NoSpacing"/>
        <w:rPr>
          <w:sz w:val="24"/>
          <w:szCs w:val="24"/>
        </w:rPr>
      </w:pPr>
      <w:r w:rsidRPr="0069008B">
        <w:rPr>
          <w:sz w:val="24"/>
          <w:szCs w:val="24"/>
        </w:rPr>
        <w:t>Prepared statements are welcomed and should be given to the town Clerk.</w:t>
      </w:r>
      <w:r>
        <w:rPr>
          <w:sz w:val="24"/>
          <w:szCs w:val="24"/>
        </w:rPr>
        <w:t xml:space="preserve"> Prepared statements that are also read. However, shall be deemed unduly repetitious. All Prepared Statements shall become part of the hearing record.</w:t>
      </w:r>
    </w:p>
    <w:p w14:paraId="7216607B" w14:textId="77777777" w:rsidR="0069008B" w:rsidRDefault="0069008B" w:rsidP="003C4D33">
      <w:pPr>
        <w:pStyle w:val="NoSpacing"/>
        <w:rPr>
          <w:sz w:val="24"/>
          <w:szCs w:val="24"/>
        </w:rPr>
      </w:pPr>
    </w:p>
    <w:p w14:paraId="55E108EC" w14:textId="71ABCC59" w:rsidR="0069008B" w:rsidRDefault="0069008B" w:rsidP="003C4D33">
      <w:pPr>
        <w:pStyle w:val="NoSpacing"/>
        <w:rPr>
          <w:sz w:val="24"/>
          <w:szCs w:val="24"/>
        </w:rPr>
      </w:pPr>
      <w:r>
        <w:rPr>
          <w:sz w:val="24"/>
          <w:szCs w:val="24"/>
        </w:rPr>
        <w:t>Whil</w:t>
      </w:r>
      <w:r w:rsidR="008E53F7">
        <w:rPr>
          <w:sz w:val="24"/>
          <w:szCs w:val="24"/>
        </w:rPr>
        <w:t>e</w:t>
      </w:r>
      <w:r>
        <w:rPr>
          <w:sz w:val="24"/>
          <w:szCs w:val="24"/>
        </w:rPr>
        <w:t xml:space="preserve"> the Town Council is in session, those in attendance must preserve order and decorum a member shall not delay or interrupt the proceedings or the peace of the </w:t>
      </w:r>
      <w:r w:rsidR="008E53F7">
        <w:rPr>
          <w:sz w:val="24"/>
          <w:szCs w:val="24"/>
        </w:rPr>
        <w:t>peace of the Council, nor disturb any member while speaking or refuse to obey the orders of the Council or its presiding officer.</w:t>
      </w:r>
    </w:p>
    <w:p w14:paraId="21A03570" w14:textId="77777777" w:rsidR="008E53F7" w:rsidRDefault="008E53F7" w:rsidP="003C4D33">
      <w:pPr>
        <w:pStyle w:val="NoSpacing"/>
        <w:rPr>
          <w:sz w:val="24"/>
          <w:szCs w:val="24"/>
        </w:rPr>
      </w:pPr>
    </w:p>
    <w:p w14:paraId="11C1FBE7" w14:textId="529E1558" w:rsidR="008E53F7" w:rsidRDefault="008E53F7" w:rsidP="003C4D33">
      <w:pPr>
        <w:pStyle w:val="NoSpacing"/>
        <w:rPr>
          <w:sz w:val="24"/>
          <w:szCs w:val="24"/>
        </w:rPr>
      </w:pPr>
      <w:r>
        <w:rPr>
          <w:sz w:val="24"/>
          <w:szCs w:val="24"/>
        </w:rPr>
        <w:t>Any person making personal, impertinent, or slanderous remarks or who shall become boisterous or disruptive during the Council meeting shall be forthwith barred from further presentation to the Council by the presiding officer, unless permission to continue be granted by the presiding officer or a majority vote of the Council.</w:t>
      </w:r>
    </w:p>
    <w:p w14:paraId="0175244A" w14:textId="77777777" w:rsidR="008E53F7" w:rsidRDefault="008E53F7" w:rsidP="003C4D33">
      <w:pPr>
        <w:pStyle w:val="NoSpacing"/>
        <w:rPr>
          <w:sz w:val="24"/>
          <w:szCs w:val="24"/>
        </w:rPr>
      </w:pPr>
    </w:p>
    <w:p w14:paraId="75C9F24B" w14:textId="69046201" w:rsidR="008E53F7" w:rsidRPr="0069008B" w:rsidRDefault="008E53F7" w:rsidP="003C4D33">
      <w:pPr>
        <w:pStyle w:val="NoSpacing"/>
        <w:rPr>
          <w:sz w:val="24"/>
          <w:szCs w:val="24"/>
        </w:rPr>
      </w:pPr>
      <w:r>
        <w:rPr>
          <w:sz w:val="24"/>
          <w:szCs w:val="24"/>
        </w:rPr>
        <w:t xml:space="preserve">The </w:t>
      </w:r>
      <w:r w:rsidR="0010298D">
        <w:rPr>
          <w:sz w:val="24"/>
          <w:szCs w:val="24"/>
        </w:rPr>
        <w:t>Moore</w:t>
      </w:r>
      <w:r>
        <w:rPr>
          <w:sz w:val="24"/>
          <w:szCs w:val="24"/>
        </w:rPr>
        <w:t xml:space="preserve"> Town Council reserves the right to amend these rules of procedure as deemed necessary.</w:t>
      </w:r>
    </w:p>
    <w:sectPr w:rsidR="008E53F7" w:rsidRPr="0069008B" w:rsidSect="005A6CF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EBD4" w14:textId="77777777" w:rsidR="00A42DA4" w:rsidRDefault="00A42DA4" w:rsidP="0045338D">
      <w:pPr>
        <w:spacing w:after="0" w:line="240" w:lineRule="auto"/>
      </w:pPr>
      <w:r>
        <w:separator/>
      </w:r>
    </w:p>
  </w:endnote>
  <w:endnote w:type="continuationSeparator" w:id="0">
    <w:p w14:paraId="048B0056" w14:textId="77777777" w:rsidR="00A42DA4" w:rsidRDefault="00A42DA4" w:rsidP="0045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8E21" w14:textId="77777777" w:rsidR="0045338D" w:rsidRDefault="00453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7330" w14:textId="77777777" w:rsidR="0045338D" w:rsidRDefault="00453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337D" w14:textId="77777777" w:rsidR="0045338D" w:rsidRDefault="0045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4E15" w14:textId="77777777" w:rsidR="00A42DA4" w:rsidRDefault="00A42DA4" w:rsidP="0045338D">
      <w:pPr>
        <w:spacing w:after="0" w:line="240" w:lineRule="auto"/>
      </w:pPr>
      <w:r>
        <w:separator/>
      </w:r>
    </w:p>
  </w:footnote>
  <w:footnote w:type="continuationSeparator" w:id="0">
    <w:p w14:paraId="6727C0F1" w14:textId="77777777" w:rsidR="00A42DA4" w:rsidRDefault="00A42DA4" w:rsidP="00453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F687" w14:textId="796A5AF7" w:rsidR="0045338D" w:rsidRDefault="0045338D">
    <w:pPr>
      <w:pStyle w:val="Header"/>
    </w:pPr>
    <w:r>
      <w:rPr>
        <w:noProof/>
      </w:rPr>
      <w:pict w14:anchorId="42A2C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9079" o:spid="_x0000_s1026"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CANCE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D889" w14:textId="36FAF15A" w:rsidR="0045338D" w:rsidRDefault="0045338D">
    <w:pPr>
      <w:pStyle w:val="Header"/>
    </w:pPr>
    <w:r>
      <w:rPr>
        <w:noProof/>
      </w:rPr>
      <w:pict w14:anchorId="7254B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9080" o:spid="_x0000_s1027"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CANCE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D10D" w14:textId="71C1BF92" w:rsidR="0045338D" w:rsidRDefault="0045338D">
    <w:pPr>
      <w:pStyle w:val="Header"/>
    </w:pPr>
    <w:r>
      <w:rPr>
        <w:noProof/>
      </w:rPr>
      <w:pict w14:anchorId="2707C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9078" o:spid="_x0000_s1025"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CANCE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85A75"/>
    <w:multiLevelType w:val="hybridMultilevel"/>
    <w:tmpl w:val="1BD054A2"/>
    <w:lvl w:ilvl="0" w:tplc="8F645B3E">
      <w:start w:val="1"/>
      <w:numFmt w:val="upperRoman"/>
      <w:lvlText w:val="%1."/>
      <w:lvlJc w:val="left"/>
      <w:pPr>
        <w:ind w:left="720" w:hanging="360"/>
      </w:pPr>
      <w:rPr>
        <w:b/>
      </w:rPr>
    </w:lvl>
    <w:lvl w:ilvl="1" w:tplc="EC2617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9760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A8"/>
    <w:rsid w:val="00007C70"/>
    <w:rsid w:val="00014D93"/>
    <w:rsid w:val="00023DFB"/>
    <w:rsid w:val="0002451C"/>
    <w:rsid w:val="000258A8"/>
    <w:rsid w:val="00032EDA"/>
    <w:rsid w:val="00036B19"/>
    <w:rsid w:val="00057BF1"/>
    <w:rsid w:val="00060297"/>
    <w:rsid w:val="00063826"/>
    <w:rsid w:val="000658FF"/>
    <w:rsid w:val="0008578D"/>
    <w:rsid w:val="000C6716"/>
    <w:rsid w:val="000D0ED3"/>
    <w:rsid w:val="000D3203"/>
    <w:rsid w:val="000F268E"/>
    <w:rsid w:val="000F5911"/>
    <w:rsid w:val="0010298D"/>
    <w:rsid w:val="001059FF"/>
    <w:rsid w:val="00122F5F"/>
    <w:rsid w:val="00127D43"/>
    <w:rsid w:val="00127E27"/>
    <w:rsid w:val="0013178A"/>
    <w:rsid w:val="00134891"/>
    <w:rsid w:val="00144214"/>
    <w:rsid w:val="001642D4"/>
    <w:rsid w:val="001671E9"/>
    <w:rsid w:val="001A26EC"/>
    <w:rsid w:val="001B1736"/>
    <w:rsid w:val="001C5077"/>
    <w:rsid w:val="001C5658"/>
    <w:rsid w:val="001C79C4"/>
    <w:rsid w:val="001D22A7"/>
    <w:rsid w:val="001D39C2"/>
    <w:rsid w:val="001D54A5"/>
    <w:rsid w:val="001F0E26"/>
    <w:rsid w:val="00204514"/>
    <w:rsid w:val="00207E57"/>
    <w:rsid w:val="002138F9"/>
    <w:rsid w:val="0022194D"/>
    <w:rsid w:val="00231DFC"/>
    <w:rsid w:val="00236F9C"/>
    <w:rsid w:val="00252BB5"/>
    <w:rsid w:val="002570F6"/>
    <w:rsid w:val="00261522"/>
    <w:rsid w:val="0026158D"/>
    <w:rsid w:val="00265030"/>
    <w:rsid w:val="0027700A"/>
    <w:rsid w:val="0029051F"/>
    <w:rsid w:val="002A2492"/>
    <w:rsid w:val="002A5FAE"/>
    <w:rsid w:val="002B245B"/>
    <w:rsid w:val="002B36EF"/>
    <w:rsid w:val="002C0312"/>
    <w:rsid w:val="002C27A2"/>
    <w:rsid w:val="002C6EB7"/>
    <w:rsid w:val="002D4648"/>
    <w:rsid w:val="002D769B"/>
    <w:rsid w:val="002E3621"/>
    <w:rsid w:val="002F35D4"/>
    <w:rsid w:val="002F60F6"/>
    <w:rsid w:val="003024CA"/>
    <w:rsid w:val="003039EA"/>
    <w:rsid w:val="00317BC8"/>
    <w:rsid w:val="003219EA"/>
    <w:rsid w:val="00323EEA"/>
    <w:rsid w:val="00331E6D"/>
    <w:rsid w:val="00336AD0"/>
    <w:rsid w:val="00341ED6"/>
    <w:rsid w:val="0035547B"/>
    <w:rsid w:val="00357B72"/>
    <w:rsid w:val="003600B4"/>
    <w:rsid w:val="00364F7C"/>
    <w:rsid w:val="00371231"/>
    <w:rsid w:val="003879C0"/>
    <w:rsid w:val="003A23E7"/>
    <w:rsid w:val="003A566D"/>
    <w:rsid w:val="003B0EB2"/>
    <w:rsid w:val="003B78E2"/>
    <w:rsid w:val="003C45CE"/>
    <w:rsid w:val="003C4D33"/>
    <w:rsid w:val="003C6001"/>
    <w:rsid w:val="003D33B6"/>
    <w:rsid w:val="003E1E74"/>
    <w:rsid w:val="003E44A1"/>
    <w:rsid w:val="00403882"/>
    <w:rsid w:val="0040675A"/>
    <w:rsid w:val="004112AD"/>
    <w:rsid w:val="00411A71"/>
    <w:rsid w:val="0042182C"/>
    <w:rsid w:val="00432E36"/>
    <w:rsid w:val="00433870"/>
    <w:rsid w:val="0043649E"/>
    <w:rsid w:val="004431C1"/>
    <w:rsid w:val="00444CE0"/>
    <w:rsid w:val="00447778"/>
    <w:rsid w:val="0045037B"/>
    <w:rsid w:val="0045338D"/>
    <w:rsid w:val="00456785"/>
    <w:rsid w:val="00460B6A"/>
    <w:rsid w:val="00465086"/>
    <w:rsid w:val="0046591A"/>
    <w:rsid w:val="00465C59"/>
    <w:rsid w:val="0047298E"/>
    <w:rsid w:val="0047380A"/>
    <w:rsid w:val="00475FDF"/>
    <w:rsid w:val="00490441"/>
    <w:rsid w:val="00492686"/>
    <w:rsid w:val="0049273D"/>
    <w:rsid w:val="004A06BD"/>
    <w:rsid w:val="004C0E12"/>
    <w:rsid w:val="004D5EF1"/>
    <w:rsid w:val="00513A4B"/>
    <w:rsid w:val="0053001C"/>
    <w:rsid w:val="00531FAE"/>
    <w:rsid w:val="00555DC5"/>
    <w:rsid w:val="0056431F"/>
    <w:rsid w:val="00572F82"/>
    <w:rsid w:val="005740AF"/>
    <w:rsid w:val="00582624"/>
    <w:rsid w:val="00585C7E"/>
    <w:rsid w:val="00586B10"/>
    <w:rsid w:val="005A6CFC"/>
    <w:rsid w:val="005B2143"/>
    <w:rsid w:val="005C3CE8"/>
    <w:rsid w:val="005D55AF"/>
    <w:rsid w:val="005D66C6"/>
    <w:rsid w:val="005F07B6"/>
    <w:rsid w:val="005F3405"/>
    <w:rsid w:val="00602A9F"/>
    <w:rsid w:val="00606A61"/>
    <w:rsid w:val="006228E5"/>
    <w:rsid w:val="00622B2E"/>
    <w:rsid w:val="00625071"/>
    <w:rsid w:val="006342EE"/>
    <w:rsid w:val="00642085"/>
    <w:rsid w:val="00644699"/>
    <w:rsid w:val="00652A4A"/>
    <w:rsid w:val="0065326A"/>
    <w:rsid w:val="0066424C"/>
    <w:rsid w:val="00671567"/>
    <w:rsid w:val="006724F6"/>
    <w:rsid w:val="006727F6"/>
    <w:rsid w:val="0069008B"/>
    <w:rsid w:val="006C7222"/>
    <w:rsid w:val="006E38E8"/>
    <w:rsid w:val="006E451F"/>
    <w:rsid w:val="006E45AB"/>
    <w:rsid w:val="0072079A"/>
    <w:rsid w:val="00733596"/>
    <w:rsid w:val="007371A4"/>
    <w:rsid w:val="007444AA"/>
    <w:rsid w:val="007449BB"/>
    <w:rsid w:val="007463CB"/>
    <w:rsid w:val="007521C9"/>
    <w:rsid w:val="00774427"/>
    <w:rsid w:val="0078184F"/>
    <w:rsid w:val="0078300B"/>
    <w:rsid w:val="00785183"/>
    <w:rsid w:val="007945A7"/>
    <w:rsid w:val="007A3F1B"/>
    <w:rsid w:val="007A4DB6"/>
    <w:rsid w:val="007A7ABA"/>
    <w:rsid w:val="007C4A07"/>
    <w:rsid w:val="007C5993"/>
    <w:rsid w:val="007C60DB"/>
    <w:rsid w:val="007D2DA0"/>
    <w:rsid w:val="007E1BA9"/>
    <w:rsid w:val="007F4BE6"/>
    <w:rsid w:val="00801E25"/>
    <w:rsid w:val="00813B3A"/>
    <w:rsid w:val="008313EC"/>
    <w:rsid w:val="00837F86"/>
    <w:rsid w:val="0084439A"/>
    <w:rsid w:val="0085314D"/>
    <w:rsid w:val="00854529"/>
    <w:rsid w:val="00856475"/>
    <w:rsid w:val="008616CC"/>
    <w:rsid w:val="00867F98"/>
    <w:rsid w:val="008739F5"/>
    <w:rsid w:val="00877092"/>
    <w:rsid w:val="00880714"/>
    <w:rsid w:val="008819DB"/>
    <w:rsid w:val="00881B5F"/>
    <w:rsid w:val="0089393A"/>
    <w:rsid w:val="00896E7E"/>
    <w:rsid w:val="008A2D58"/>
    <w:rsid w:val="008A5E9F"/>
    <w:rsid w:val="008B0733"/>
    <w:rsid w:val="008B4207"/>
    <w:rsid w:val="008B4E86"/>
    <w:rsid w:val="008B54A8"/>
    <w:rsid w:val="008C4F02"/>
    <w:rsid w:val="008D250F"/>
    <w:rsid w:val="008D6495"/>
    <w:rsid w:val="008E53F7"/>
    <w:rsid w:val="008F7933"/>
    <w:rsid w:val="009014CB"/>
    <w:rsid w:val="00901BD4"/>
    <w:rsid w:val="00905A1C"/>
    <w:rsid w:val="0091449C"/>
    <w:rsid w:val="0093266B"/>
    <w:rsid w:val="00937381"/>
    <w:rsid w:val="00937A71"/>
    <w:rsid w:val="00957B2F"/>
    <w:rsid w:val="00960953"/>
    <w:rsid w:val="00962F60"/>
    <w:rsid w:val="00963F21"/>
    <w:rsid w:val="0097362B"/>
    <w:rsid w:val="009A6BEE"/>
    <w:rsid w:val="009B065A"/>
    <w:rsid w:val="009B5CA2"/>
    <w:rsid w:val="009B6174"/>
    <w:rsid w:val="009B7032"/>
    <w:rsid w:val="009C212C"/>
    <w:rsid w:val="009D00BC"/>
    <w:rsid w:val="009D3CEE"/>
    <w:rsid w:val="009E663C"/>
    <w:rsid w:val="009F28DA"/>
    <w:rsid w:val="009F6712"/>
    <w:rsid w:val="009F6DAA"/>
    <w:rsid w:val="00A1543B"/>
    <w:rsid w:val="00A243A2"/>
    <w:rsid w:val="00A31723"/>
    <w:rsid w:val="00A35405"/>
    <w:rsid w:val="00A42DA4"/>
    <w:rsid w:val="00A47F80"/>
    <w:rsid w:val="00A53451"/>
    <w:rsid w:val="00A77E02"/>
    <w:rsid w:val="00A83CCF"/>
    <w:rsid w:val="00A906EE"/>
    <w:rsid w:val="00A97A18"/>
    <w:rsid w:val="00AA1BB5"/>
    <w:rsid w:val="00AC6EBD"/>
    <w:rsid w:val="00AC7258"/>
    <w:rsid w:val="00AE487F"/>
    <w:rsid w:val="00AE5697"/>
    <w:rsid w:val="00AF69AB"/>
    <w:rsid w:val="00B04D31"/>
    <w:rsid w:val="00B05280"/>
    <w:rsid w:val="00B11F04"/>
    <w:rsid w:val="00B13A09"/>
    <w:rsid w:val="00B33284"/>
    <w:rsid w:val="00B33DCC"/>
    <w:rsid w:val="00B3474A"/>
    <w:rsid w:val="00B40699"/>
    <w:rsid w:val="00B42F59"/>
    <w:rsid w:val="00B4760B"/>
    <w:rsid w:val="00B633C7"/>
    <w:rsid w:val="00B703FC"/>
    <w:rsid w:val="00B70B3F"/>
    <w:rsid w:val="00B71761"/>
    <w:rsid w:val="00B77720"/>
    <w:rsid w:val="00B85322"/>
    <w:rsid w:val="00B87EBC"/>
    <w:rsid w:val="00BA4D97"/>
    <w:rsid w:val="00BB7975"/>
    <w:rsid w:val="00BC63E1"/>
    <w:rsid w:val="00BF0B41"/>
    <w:rsid w:val="00BF41BF"/>
    <w:rsid w:val="00BF49F7"/>
    <w:rsid w:val="00C029F4"/>
    <w:rsid w:val="00C22205"/>
    <w:rsid w:val="00C227C3"/>
    <w:rsid w:val="00C233CC"/>
    <w:rsid w:val="00C23AEE"/>
    <w:rsid w:val="00C2411C"/>
    <w:rsid w:val="00C24593"/>
    <w:rsid w:val="00C2607E"/>
    <w:rsid w:val="00C4130C"/>
    <w:rsid w:val="00C45DF1"/>
    <w:rsid w:val="00C46C22"/>
    <w:rsid w:val="00C54C51"/>
    <w:rsid w:val="00C55F92"/>
    <w:rsid w:val="00C56705"/>
    <w:rsid w:val="00C61C8B"/>
    <w:rsid w:val="00C62727"/>
    <w:rsid w:val="00C66F5D"/>
    <w:rsid w:val="00C7424E"/>
    <w:rsid w:val="00C75377"/>
    <w:rsid w:val="00C77891"/>
    <w:rsid w:val="00C8034D"/>
    <w:rsid w:val="00C8213D"/>
    <w:rsid w:val="00C85CA7"/>
    <w:rsid w:val="00C91B14"/>
    <w:rsid w:val="00C94826"/>
    <w:rsid w:val="00CC1F62"/>
    <w:rsid w:val="00CC413C"/>
    <w:rsid w:val="00CC75C7"/>
    <w:rsid w:val="00CD153F"/>
    <w:rsid w:val="00CD73DB"/>
    <w:rsid w:val="00CE25AD"/>
    <w:rsid w:val="00CE406A"/>
    <w:rsid w:val="00CF1205"/>
    <w:rsid w:val="00D153A5"/>
    <w:rsid w:val="00D478F7"/>
    <w:rsid w:val="00D5152A"/>
    <w:rsid w:val="00D538CE"/>
    <w:rsid w:val="00D5731E"/>
    <w:rsid w:val="00D64278"/>
    <w:rsid w:val="00D84087"/>
    <w:rsid w:val="00D94BB4"/>
    <w:rsid w:val="00DA028F"/>
    <w:rsid w:val="00DA30DE"/>
    <w:rsid w:val="00DA5BE9"/>
    <w:rsid w:val="00DA5E7F"/>
    <w:rsid w:val="00DB1C9C"/>
    <w:rsid w:val="00DB72D7"/>
    <w:rsid w:val="00DC3461"/>
    <w:rsid w:val="00DD3119"/>
    <w:rsid w:val="00DD49C1"/>
    <w:rsid w:val="00DD6AA9"/>
    <w:rsid w:val="00DE0DD3"/>
    <w:rsid w:val="00DE79A1"/>
    <w:rsid w:val="00E06E57"/>
    <w:rsid w:val="00E07CA1"/>
    <w:rsid w:val="00E10DE2"/>
    <w:rsid w:val="00E1248E"/>
    <w:rsid w:val="00E1454E"/>
    <w:rsid w:val="00E16EB6"/>
    <w:rsid w:val="00E16FBB"/>
    <w:rsid w:val="00E16FFB"/>
    <w:rsid w:val="00E26428"/>
    <w:rsid w:val="00E360F3"/>
    <w:rsid w:val="00E52A54"/>
    <w:rsid w:val="00E61922"/>
    <w:rsid w:val="00E63559"/>
    <w:rsid w:val="00E73946"/>
    <w:rsid w:val="00E745C2"/>
    <w:rsid w:val="00E769CF"/>
    <w:rsid w:val="00E8564D"/>
    <w:rsid w:val="00EA4FD8"/>
    <w:rsid w:val="00EA6E7C"/>
    <w:rsid w:val="00EA6E8E"/>
    <w:rsid w:val="00EB0D62"/>
    <w:rsid w:val="00EB7FAB"/>
    <w:rsid w:val="00ED04B8"/>
    <w:rsid w:val="00EE17A6"/>
    <w:rsid w:val="00EE2E57"/>
    <w:rsid w:val="00EF092D"/>
    <w:rsid w:val="00EF3E5E"/>
    <w:rsid w:val="00F003B6"/>
    <w:rsid w:val="00F04636"/>
    <w:rsid w:val="00F07EB3"/>
    <w:rsid w:val="00F20C57"/>
    <w:rsid w:val="00F23395"/>
    <w:rsid w:val="00F239DE"/>
    <w:rsid w:val="00F35132"/>
    <w:rsid w:val="00F4641B"/>
    <w:rsid w:val="00F74CB9"/>
    <w:rsid w:val="00F805B7"/>
    <w:rsid w:val="00F806F0"/>
    <w:rsid w:val="00FA0A22"/>
    <w:rsid w:val="00FA1A5C"/>
    <w:rsid w:val="00FA68AE"/>
    <w:rsid w:val="00FB0810"/>
    <w:rsid w:val="00FB67AF"/>
    <w:rsid w:val="00FC0B20"/>
    <w:rsid w:val="00FD0CEA"/>
    <w:rsid w:val="00FD0EB7"/>
    <w:rsid w:val="00FD1978"/>
    <w:rsid w:val="00FD2957"/>
    <w:rsid w:val="00FF3869"/>
    <w:rsid w:val="00FF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844E"/>
  <w15:docId w15:val="{4518308C-1C0B-4FEB-B739-81B4DB8B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8A8"/>
    <w:pPr>
      <w:spacing w:after="0" w:line="240" w:lineRule="auto"/>
    </w:pPr>
  </w:style>
  <w:style w:type="paragraph" w:styleId="ListParagraph">
    <w:name w:val="List Paragraph"/>
    <w:basedOn w:val="Normal"/>
    <w:uiPriority w:val="34"/>
    <w:qFormat/>
    <w:rsid w:val="00C46C22"/>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45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38D"/>
  </w:style>
  <w:style w:type="paragraph" w:styleId="Footer">
    <w:name w:val="footer"/>
    <w:basedOn w:val="Normal"/>
    <w:link w:val="FooterChar"/>
    <w:uiPriority w:val="99"/>
    <w:unhideWhenUsed/>
    <w:rsid w:val="0045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Moore</dc:creator>
  <cp:keywords/>
  <dc:description/>
  <cp:lastModifiedBy>Terrena Fogle</cp:lastModifiedBy>
  <cp:revision>5</cp:revision>
  <cp:lastPrinted>2025-01-08T16:08:00Z</cp:lastPrinted>
  <dcterms:created xsi:type="dcterms:W3CDTF">2024-12-19T23:04:00Z</dcterms:created>
  <dcterms:modified xsi:type="dcterms:W3CDTF">2025-01-15T20:11:00Z</dcterms:modified>
</cp:coreProperties>
</file>